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447D4" w14:textId="77777777" w:rsidR="0060148B" w:rsidRDefault="00320303" w:rsidP="0060148B">
      <w:pPr>
        <w:spacing w:before="240" w:line="288" w:lineRule="auto"/>
        <w:jc w:val="center"/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</w:pPr>
      <w:r w:rsidRPr="003203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DECLARACIÓN RESPONSABLE DEL VOLUMEN DE INGRESOS </w:t>
      </w:r>
      <w:r w:rsidR="00780B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DE EXPLOTACIÓN </w:t>
      </w:r>
    </w:p>
    <w:p w14:paraId="657BA2D1" w14:textId="778DAE7E" w:rsidR="007C72A0" w:rsidRPr="007C72A0" w:rsidRDefault="00780B03" w:rsidP="0060148B">
      <w:pPr>
        <w:spacing w:line="288" w:lineRule="auto"/>
        <w:jc w:val="center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DE</w:t>
      </w:r>
      <w:r w:rsidR="00E32814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L</w:t>
      </w:r>
      <w:r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 xml:space="preserve"> EJERCICIO ECONÓMICO </w:t>
      </w:r>
      <w:r w:rsidR="00320303" w:rsidRPr="00320303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20</w:t>
      </w:r>
      <w:r w:rsidR="00E32814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2</w:t>
      </w:r>
      <w:r w:rsidR="0046533B">
        <w:rPr>
          <w:rFonts w:ascii="Arial Narrow" w:eastAsia="Arial Narrow" w:hAnsi="Arial Narrow" w:cs="Arial Narrow"/>
          <w:b/>
          <w:position w:val="-1"/>
          <w:sz w:val="22"/>
          <w:szCs w:val="22"/>
          <w:lang w:val="es-ES"/>
        </w:rPr>
        <w:t>3</w:t>
      </w:r>
    </w:p>
    <w:p w14:paraId="0689FA26" w14:textId="77777777" w:rsidR="00320303" w:rsidRDefault="00320303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16B274F" w14:textId="77777777" w:rsidR="0060148B" w:rsidRDefault="0060148B" w:rsidP="007C72A0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72D679FD" w14:textId="77777777" w:rsidR="00DE01C4" w:rsidRDefault="00DE01C4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50713676" w14:textId="77777777" w:rsidR="00DE01C4" w:rsidRDefault="00DE01C4" w:rsidP="0060148B">
      <w:pPr>
        <w:jc w:val="both"/>
        <w:rPr>
          <w:rFonts w:ascii="Arial Narrow" w:hAnsi="Arial Narrow"/>
          <w:sz w:val="22"/>
          <w:szCs w:val="22"/>
          <w:lang w:val="es-ES"/>
        </w:rPr>
      </w:pPr>
    </w:p>
    <w:p w14:paraId="302F8C8B" w14:textId="2912C736" w:rsidR="007C72A0" w:rsidRPr="007C72A0" w:rsidRDefault="007C72A0" w:rsidP="0060148B">
      <w:pPr>
        <w:jc w:val="both"/>
        <w:rPr>
          <w:rFonts w:ascii="Arial Narrow" w:hAnsi="Arial Narrow"/>
          <w:sz w:val="22"/>
          <w:szCs w:val="22"/>
          <w:lang w:val="es-ES"/>
        </w:rPr>
      </w:pPr>
      <w:r w:rsidRPr="007C72A0">
        <w:rPr>
          <w:rFonts w:ascii="Arial Narrow" w:hAnsi="Arial Narrow"/>
          <w:sz w:val="22"/>
          <w:szCs w:val="22"/>
          <w:lang w:val="es-ES"/>
        </w:rPr>
        <w:t>D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/Dña.; 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…………………………………………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, con D.N.I/N.I.E:  </w:t>
      </w:r>
      <w:r w:rsidR="0060148B"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……………………..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 como representante legal de la entidad (</w:t>
      </w:r>
      <w:r w:rsidRPr="008E325F">
        <w:rPr>
          <w:rFonts w:ascii="Arial Narrow" w:eastAsia="Arial Narrow" w:hAnsi="Arial Narrow" w:cs="Arial Narrow"/>
          <w:color w:val="FF0000"/>
          <w:spacing w:val="-1"/>
          <w:sz w:val="22"/>
          <w:szCs w:val="22"/>
          <w:lang w:val="es-ES"/>
        </w:rPr>
        <w:t>nombre entidad solicitante o colaboradora</w:t>
      </w:r>
      <w:r w:rsidRP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), con domicilio social en ……………………………………………………………………………… y CIF ……………………..</w:t>
      </w:r>
      <w:r w:rsidR="0060148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,</w:t>
      </w:r>
    </w:p>
    <w:p w14:paraId="221852F7" w14:textId="48C82AB8" w:rsidR="009D5354" w:rsidRPr="007C72A0" w:rsidRDefault="009D5354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3976D35A" w14:textId="7B567E30" w:rsidR="007C72A0" w:rsidRDefault="007C72A0" w:rsidP="00320303">
      <w:pPr>
        <w:spacing w:before="6" w:line="280" w:lineRule="atLeast"/>
        <w:ind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DEC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AR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RESP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>O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NSAB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EN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ante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onfederación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mpresarial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spañola</w:t>
      </w:r>
      <w:r w:rsidRPr="007C72A0">
        <w:rPr>
          <w:rFonts w:ascii="Arial Narrow" w:eastAsia="Arial Narrow" w:hAnsi="Arial Narrow" w:cs="Arial Narrow"/>
          <w:spacing w:val="1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de</w:t>
      </w:r>
      <w:r w:rsidRPr="007C72A0">
        <w:rPr>
          <w:rFonts w:ascii="Arial Narrow" w:eastAsia="Arial Narrow" w:hAnsi="Arial Narrow" w:cs="Arial Narrow"/>
          <w:spacing w:val="2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 xml:space="preserve">conomía 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ocial (</w:t>
      </w:r>
      <w:r w:rsidRPr="007C72A0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CEPES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),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="00E32814">
        <w:rPr>
          <w:rFonts w:ascii="Arial Narrow" w:eastAsia="Arial Narrow" w:hAnsi="Arial Narrow" w:cs="Arial Narrow"/>
          <w:sz w:val="22"/>
          <w:szCs w:val="22"/>
          <w:lang w:val="es-ES"/>
        </w:rPr>
        <w:t xml:space="preserve">, según consta en </w:t>
      </w:r>
      <w:r w:rsidR="00DE01C4">
        <w:rPr>
          <w:rFonts w:ascii="Arial Narrow" w:eastAsia="Arial Narrow" w:hAnsi="Arial Narrow" w:cs="Arial Narrow"/>
          <w:sz w:val="22"/>
          <w:szCs w:val="22"/>
          <w:lang w:val="es-ES"/>
        </w:rPr>
        <w:t xml:space="preserve">las Cuentas Anuales correspondientes,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entidad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la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que</w:t>
      </w:r>
      <w:r w:rsidRPr="007C72A0">
        <w:rPr>
          <w:rFonts w:ascii="Arial Narrow" w:eastAsia="Arial Narrow" w:hAnsi="Arial Narrow" w:cs="Arial Narrow"/>
          <w:spacing w:val="3"/>
          <w:sz w:val="22"/>
          <w:szCs w:val="22"/>
          <w:lang w:val="es-ES"/>
        </w:rPr>
        <w:t xml:space="preserve"> 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represento</w:t>
      </w:r>
      <w:r w:rsidRPr="007C72A0">
        <w:rPr>
          <w:rFonts w:ascii="Arial Narrow" w:eastAsia="Arial Narrow" w:hAnsi="Arial Narrow" w:cs="Arial Narrow"/>
          <w:spacing w:val="4"/>
          <w:sz w:val="22"/>
          <w:szCs w:val="22"/>
          <w:lang w:val="es-ES"/>
        </w:rPr>
        <w:t xml:space="preserve"> </w:t>
      </w:r>
      <w:r w:rsidR="00320303">
        <w:rPr>
          <w:rFonts w:ascii="Arial Narrow" w:eastAsia="Arial Narrow" w:hAnsi="Arial Narrow" w:cs="Arial Narrow"/>
          <w:sz w:val="22"/>
          <w:szCs w:val="22"/>
          <w:lang w:val="es-ES"/>
        </w:rPr>
        <w:t xml:space="preserve">ha tenido el siguiente un </w:t>
      </w:r>
      <w:r w:rsidR="00320303" w:rsidRPr="0046533B">
        <w:rPr>
          <w:rFonts w:ascii="Arial Narrow" w:eastAsia="Arial Narrow" w:hAnsi="Arial Narrow" w:cs="Arial Narrow"/>
          <w:b/>
          <w:bCs/>
          <w:sz w:val="22"/>
          <w:szCs w:val="22"/>
          <w:lang w:val="es-ES"/>
        </w:rPr>
        <w:t xml:space="preserve">volumen de ingresos de explotación en </w:t>
      </w:r>
      <w:r w:rsidR="00E32814" w:rsidRPr="0046533B">
        <w:rPr>
          <w:rFonts w:ascii="Arial Narrow" w:eastAsia="Arial Narrow" w:hAnsi="Arial Narrow" w:cs="Arial Narrow"/>
          <w:b/>
          <w:bCs/>
          <w:sz w:val="22"/>
          <w:szCs w:val="22"/>
          <w:lang w:val="es-ES"/>
        </w:rPr>
        <w:t>el</w:t>
      </w:r>
      <w:r w:rsidR="00320303" w:rsidRPr="0046533B">
        <w:rPr>
          <w:rFonts w:ascii="Arial Narrow" w:eastAsia="Arial Narrow" w:hAnsi="Arial Narrow" w:cs="Arial Narrow"/>
          <w:b/>
          <w:bCs/>
          <w:sz w:val="22"/>
          <w:szCs w:val="22"/>
          <w:lang w:val="es-ES"/>
        </w:rPr>
        <w:t xml:space="preserve"> ejercicio económico 20</w:t>
      </w:r>
      <w:r w:rsidR="00E32814" w:rsidRPr="0046533B">
        <w:rPr>
          <w:rFonts w:ascii="Arial Narrow" w:eastAsia="Arial Narrow" w:hAnsi="Arial Narrow" w:cs="Arial Narrow"/>
          <w:b/>
          <w:bCs/>
          <w:sz w:val="22"/>
          <w:szCs w:val="22"/>
          <w:lang w:val="es-ES"/>
        </w:rPr>
        <w:t>2</w:t>
      </w:r>
      <w:r w:rsidR="0046533B" w:rsidRPr="0046533B">
        <w:rPr>
          <w:rFonts w:ascii="Arial Narrow" w:eastAsia="Arial Narrow" w:hAnsi="Arial Narrow" w:cs="Arial Narrow"/>
          <w:b/>
          <w:bCs/>
          <w:sz w:val="22"/>
          <w:szCs w:val="22"/>
          <w:lang w:val="es-ES"/>
        </w:rPr>
        <w:t>3</w:t>
      </w:r>
      <w:r w:rsidRPr="007C72A0">
        <w:rPr>
          <w:rFonts w:ascii="Arial Narrow" w:eastAsia="Arial Narrow" w:hAnsi="Arial Narrow" w:cs="Arial Narrow"/>
          <w:sz w:val="22"/>
          <w:szCs w:val="22"/>
          <w:lang w:val="es-ES"/>
        </w:rPr>
        <w:t>:</w:t>
      </w:r>
    </w:p>
    <w:p w14:paraId="1AE34A66" w14:textId="77777777" w:rsidR="0046533B" w:rsidRPr="007C72A0" w:rsidRDefault="0046533B" w:rsidP="00320303">
      <w:pPr>
        <w:spacing w:before="6" w:line="280" w:lineRule="atLeast"/>
        <w:ind w:right="197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3F9A15F4" w14:textId="224BDBF3" w:rsidR="00320303" w:rsidRPr="00320303" w:rsidRDefault="00320303" w:rsidP="0046533B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Ejercicio económico 20</w:t>
      </w:r>
      <w:r w:rsidR="00E32814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2</w:t>
      </w:r>
      <w:r w:rsidR="0046533B"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>3</w:t>
      </w:r>
      <w:r>
        <w:rPr>
          <w:rFonts w:ascii="Arial Narrow" w:eastAsia="Arial Narrow" w:hAnsi="Arial Narrow" w:cs="Arial Narrow"/>
          <w:spacing w:val="-1"/>
          <w:sz w:val="22"/>
          <w:szCs w:val="22"/>
          <w:lang w:val="es-ES"/>
        </w:rPr>
        <w:t xml:space="preserve">: </w:t>
      </w:r>
    </w:p>
    <w:tbl>
      <w:tblPr>
        <w:tblStyle w:val="Tablaconcuadrcula"/>
        <w:tblW w:w="0" w:type="auto"/>
        <w:tblInd w:w="850" w:type="dxa"/>
        <w:tblLook w:val="04A0" w:firstRow="1" w:lastRow="0" w:firstColumn="1" w:lastColumn="0" w:noHBand="0" w:noVBand="1"/>
      </w:tblPr>
      <w:tblGrid>
        <w:gridCol w:w="2831"/>
      </w:tblGrid>
      <w:tr w:rsidR="00320303" w14:paraId="0B00C008" w14:textId="77777777" w:rsidTr="00320303">
        <w:tc>
          <w:tcPr>
            <w:tcW w:w="2831" w:type="dxa"/>
          </w:tcPr>
          <w:p w14:paraId="2E6F9DAD" w14:textId="56051A98" w:rsidR="00320303" w:rsidRDefault="00320303" w:rsidP="00320303">
            <w:pPr>
              <w:pStyle w:val="Prrafodelista"/>
              <w:spacing w:before="120" w:after="120"/>
              <w:ind w:left="0"/>
              <w:contextualSpacing w:val="0"/>
              <w:jc w:val="right"/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lang w:val="es-ES"/>
              </w:rPr>
              <w:t xml:space="preserve"> 0,00 €</w:t>
            </w:r>
          </w:p>
        </w:tc>
      </w:tr>
    </w:tbl>
    <w:p w14:paraId="438322A9" w14:textId="668962A4" w:rsidR="00320303" w:rsidRDefault="00320303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7C3A261A" w14:textId="77777777" w:rsidR="00DE01C4" w:rsidRDefault="00DE01C4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43C61B6F" w14:textId="77777777" w:rsidR="00DE01C4" w:rsidRPr="00320303" w:rsidRDefault="00DE01C4" w:rsidP="00320303">
      <w:pPr>
        <w:pStyle w:val="Prrafodelista"/>
        <w:spacing w:before="120" w:after="120"/>
        <w:ind w:left="850"/>
        <w:contextualSpacing w:val="0"/>
        <w:jc w:val="both"/>
        <w:rPr>
          <w:rFonts w:ascii="Arial Narrow" w:eastAsia="Arial Narrow" w:hAnsi="Arial Narrow" w:cs="Arial Narrow"/>
          <w:sz w:val="22"/>
          <w:szCs w:val="22"/>
          <w:lang w:val="es-ES"/>
        </w:rPr>
      </w:pPr>
    </w:p>
    <w:p w14:paraId="12455C4B" w14:textId="77777777" w:rsidR="007C72A0" w:rsidRDefault="007C72A0" w:rsidP="007C72A0">
      <w:pPr>
        <w:spacing w:before="120" w:after="120"/>
        <w:jc w:val="both"/>
        <w:rPr>
          <w:rFonts w:ascii="Arial Narrow" w:hAnsi="Arial Narrow"/>
          <w:sz w:val="22"/>
          <w:szCs w:val="22"/>
          <w:lang w:val="es-ES"/>
        </w:rPr>
      </w:pPr>
    </w:p>
    <w:p w14:paraId="71928C98" w14:textId="480850D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n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</w:t>
      </w:r>
      <w:r>
        <w:rPr>
          <w:rFonts w:ascii="Arial Narrow" w:eastAsia="Arial Narrow" w:hAnsi="Arial Narrow" w:cs="Arial Narrow"/>
          <w:spacing w:val="2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, </w:t>
      </w:r>
      <w:r w:rsidR="00A101F6">
        <w:rPr>
          <w:rFonts w:ascii="Arial Narrow" w:eastAsia="Arial Narrow" w:hAnsi="Arial Narrow" w:cs="Arial Narrow"/>
          <w:position w:val="-1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                      </w:t>
      </w:r>
      <w:r>
        <w:rPr>
          <w:rFonts w:ascii="Arial Narrow" w:eastAsia="Arial Narrow" w:hAnsi="Arial Narrow" w:cs="Arial Narrow"/>
          <w:spacing w:val="1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de                        </w:t>
      </w:r>
      <w:r>
        <w:rPr>
          <w:rFonts w:ascii="Arial Narrow" w:eastAsia="Arial Narrow" w:hAnsi="Arial Narrow" w:cs="Arial Narrow"/>
          <w:spacing w:val="4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de</w:t>
      </w:r>
      <w:proofErr w:type="spellEnd"/>
      <w:r>
        <w:rPr>
          <w:rFonts w:ascii="Arial Narrow" w:eastAsia="Arial Narrow" w:hAnsi="Arial Narrow" w:cs="Arial Narrow"/>
          <w:position w:val="-1"/>
          <w:sz w:val="22"/>
          <w:szCs w:val="22"/>
        </w:rPr>
        <w:t xml:space="preserve"> 202</w:t>
      </w:r>
      <w:r w:rsidR="008F6F37">
        <w:rPr>
          <w:rFonts w:ascii="Arial Narrow" w:eastAsia="Arial Narrow" w:hAnsi="Arial Narrow" w:cs="Arial Narrow"/>
          <w:position w:val="-1"/>
          <w:sz w:val="22"/>
          <w:szCs w:val="22"/>
        </w:rPr>
        <w:t>4</w:t>
      </w:r>
    </w:p>
    <w:p w14:paraId="54A885B7" w14:textId="5BD44E32" w:rsidR="007C72A0" w:rsidRDefault="007C72A0" w:rsidP="007C72A0">
      <w:pPr>
        <w:spacing w:before="33" w:line="240" w:lineRule="exact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</w:p>
    <w:tbl>
      <w:tblPr>
        <w:tblStyle w:val="Tablaconcuadrcula"/>
        <w:tblW w:w="0" w:type="auto"/>
        <w:tblInd w:w="4020" w:type="dxa"/>
        <w:tblLook w:val="04A0" w:firstRow="1" w:lastRow="0" w:firstColumn="1" w:lastColumn="0" w:noHBand="0" w:noVBand="1"/>
      </w:tblPr>
      <w:tblGrid>
        <w:gridCol w:w="5154"/>
      </w:tblGrid>
      <w:tr w:rsidR="007C72A0" w14:paraId="2665E139" w14:textId="77777777" w:rsidTr="007C72A0">
        <w:tc>
          <w:tcPr>
            <w:tcW w:w="9174" w:type="dxa"/>
          </w:tcPr>
          <w:p w14:paraId="58478725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6F984E8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3171FA0A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0E9D7281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7B08CD09" w14:textId="77777777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  <w:p w14:paraId="53C0CC2E" w14:textId="493E6DD8" w:rsidR="007C72A0" w:rsidRDefault="007C72A0" w:rsidP="007C72A0">
            <w:pPr>
              <w:spacing w:before="33" w:line="240" w:lineRule="exact"/>
              <w:rPr>
                <w:rFonts w:ascii="Arial Narrow" w:eastAsia="Arial Narrow" w:hAnsi="Arial Narrow" w:cs="Arial Narrow"/>
                <w:position w:val="-1"/>
                <w:sz w:val="22"/>
                <w:szCs w:val="22"/>
              </w:rPr>
            </w:pPr>
          </w:p>
        </w:tc>
      </w:tr>
    </w:tbl>
    <w:p w14:paraId="59A473A9" w14:textId="3453FC35" w:rsidR="007C72A0" w:rsidRPr="007C72A0" w:rsidRDefault="007C72A0" w:rsidP="007C72A0">
      <w:pPr>
        <w:spacing w:before="120" w:after="120"/>
        <w:ind w:left="4020"/>
        <w:rPr>
          <w:rFonts w:ascii="Arial Narrow" w:eastAsia="Arial Narrow" w:hAnsi="Arial Narrow" w:cs="Arial Narrow"/>
          <w:position w:val="-1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position w:val="-1"/>
          <w:sz w:val="22"/>
          <w:szCs w:val="22"/>
        </w:rPr>
        <w:t>Firmado</w:t>
      </w:r>
      <w:proofErr w:type="spellEnd"/>
      <w:r w:rsidR="00E95CE8">
        <w:rPr>
          <w:rFonts w:ascii="Arial Narrow" w:eastAsia="Arial Narrow" w:hAnsi="Arial Narrow" w:cs="Arial Narrow"/>
          <w:position w:val="-1"/>
          <w:sz w:val="22"/>
          <w:szCs w:val="22"/>
        </w:rPr>
        <w:t>:</w:t>
      </w:r>
    </w:p>
    <w:sectPr w:rsidR="007C72A0" w:rsidRPr="007C72A0" w:rsidSect="00C366C3">
      <w:headerReference w:type="default" r:id="rId11"/>
      <w:footerReference w:type="default" r:id="rId12"/>
      <w:pgSz w:w="11906" w:h="16838"/>
      <w:pgMar w:top="1418" w:right="1304" w:bottom="1418" w:left="1418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E1B0D" w14:textId="77777777" w:rsidR="00C366C3" w:rsidRDefault="00C366C3" w:rsidP="007C72A0">
      <w:r>
        <w:separator/>
      </w:r>
    </w:p>
  </w:endnote>
  <w:endnote w:type="continuationSeparator" w:id="0">
    <w:p w14:paraId="117A368A" w14:textId="77777777" w:rsidR="00C366C3" w:rsidRDefault="00C366C3" w:rsidP="007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20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560"/>
    </w:tblGrid>
    <w:tr w:rsidR="00A101F6" w:rsidRPr="00B20C6C" w14:paraId="184A483A" w14:textId="77777777" w:rsidTr="00615252">
      <w:trPr>
        <w:trHeight w:val="426"/>
      </w:trPr>
      <w:tc>
        <w:tcPr>
          <w:tcW w:w="8647" w:type="dxa"/>
          <w:tcBorders>
            <w:right w:val="single" w:sz="18" w:space="0" w:color="4472C4" w:themeColor="accent1"/>
          </w:tcBorders>
          <w:vAlign w:val="center"/>
        </w:tcPr>
        <w:p w14:paraId="0664A2B6" w14:textId="28452C45" w:rsidR="00A101F6" w:rsidRPr="00362019" w:rsidRDefault="00B2113C" w:rsidP="00A101F6">
          <w:pPr>
            <w:jc w:val="right"/>
            <w:rPr>
              <w:rFonts w:ascii="Arial Narrow" w:hAnsi="Arial Narrow"/>
              <w:i/>
              <w:color w:val="7F7F7F" w:themeColor="text1" w:themeTint="80"/>
              <w:lang w:val="es-ES"/>
            </w:rPr>
          </w:pP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>CEPES. Convocatoria de subvenciones 202</w:t>
          </w:r>
          <w:r w:rsidR="00362019">
            <w:rPr>
              <w:rFonts w:ascii="Arial Narrow" w:hAnsi="Arial Narrow"/>
              <w:color w:val="222A35" w:themeColor="text2" w:themeShade="80"/>
              <w:lang w:val="es-ES"/>
            </w:rPr>
            <w:t>4</w:t>
          </w:r>
          <w:r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 xml:space="preserve">Itinerarios </w:t>
          </w:r>
          <w:r w:rsidR="003C0F5F">
            <w:rPr>
              <w:rFonts w:ascii="Arial Narrow" w:hAnsi="Arial Narrow"/>
              <w:color w:val="222A35" w:themeColor="text2" w:themeShade="80"/>
              <w:lang w:val="es-ES"/>
            </w:rPr>
            <w:t>para la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 xml:space="preserve"> </w:t>
          </w:r>
          <w:r w:rsidR="0015228C">
            <w:rPr>
              <w:rFonts w:ascii="Arial Narrow" w:hAnsi="Arial Narrow"/>
              <w:color w:val="222A35" w:themeColor="text2" w:themeShade="80"/>
              <w:lang w:val="es-ES"/>
            </w:rPr>
            <w:t>inclusión social</w:t>
          </w:r>
          <w:r>
            <w:rPr>
              <w:rFonts w:ascii="Arial Narrow" w:hAnsi="Arial Narrow"/>
              <w:color w:val="222A35" w:themeColor="text2" w:themeShade="80"/>
              <w:lang w:val="es-ES"/>
            </w:rPr>
            <w:t>. EFESO</w:t>
          </w:r>
          <w:r w:rsidR="00A101F6" w:rsidRPr="00B20C6C">
            <w:rPr>
              <w:rFonts w:ascii="Arial Narrow" w:hAnsi="Arial Narrow"/>
              <w:color w:val="222A35" w:themeColor="text2" w:themeShade="80"/>
              <w:lang w:val="es-ES"/>
            </w:rPr>
            <w:t xml:space="preserve">. </w:t>
          </w:r>
          <w:r w:rsidR="00A101F6" w:rsidRPr="00362019">
            <w:rPr>
              <w:rFonts w:ascii="Arial Narrow" w:hAnsi="Arial Narrow"/>
              <w:color w:val="222A35" w:themeColor="text2" w:themeShade="80"/>
              <w:lang w:val="es-ES"/>
            </w:rPr>
            <w:t>Modelo B</w:t>
          </w:r>
          <w:r w:rsidRPr="00362019">
            <w:rPr>
              <w:rFonts w:ascii="Arial Narrow" w:hAnsi="Arial Narrow"/>
              <w:color w:val="222A35" w:themeColor="text2" w:themeShade="80"/>
              <w:lang w:val="es-ES"/>
            </w:rPr>
            <w:t>1</w:t>
          </w:r>
          <w:r w:rsidR="00A101F6" w:rsidRPr="00362019">
            <w:rPr>
              <w:rFonts w:ascii="Arial Narrow" w:hAnsi="Arial Narrow"/>
              <w:color w:val="222A35" w:themeColor="text2" w:themeShade="80"/>
              <w:lang w:val="es-ES"/>
            </w:rPr>
            <w:t xml:space="preserve">   </w:t>
          </w:r>
        </w:p>
      </w:tc>
      <w:tc>
        <w:tcPr>
          <w:tcW w:w="560" w:type="dxa"/>
          <w:tcBorders>
            <w:left w:val="single" w:sz="18" w:space="0" w:color="4472C4" w:themeColor="accent1"/>
          </w:tcBorders>
          <w:vAlign w:val="center"/>
        </w:tcPr>
        <w:p w14:paraId="5DC2E14E" w14:textId="77777777" w:rsidR="00A101F6" w:rsidRPr="00B20C6C" w:rsidRDefault="00A101F6" w:rsidP="00A101F6">
          <w:pPr>
            <w:ind w:right="-66"/>
            <w:jc w:val="center"/>
            <w:rPr>
              <w:rFonts w:ascii="Candara Light" w:hAnsi="Candara Light"/>
              <w:b/>
              <w:i/>
              <w:color w:val="7F7F7F" w:themeColor="text1" w:themeTint="80"/>
            </w:rPr>
          </w:pPr>
          <w:r w:rsidRPr="00B20C6C">
            <w:rPr>
              <w:rStyle w:val="Nmerodepgina"/>
              <w:rFonts w:ascii="Candara Light" w:hAnsi="Candara Light"/>
              <w:b/>
            </w:rPr>
            <w:fldChar w:fldCharType="begin"/>
          </w:r>
          <w:r w:rsidRPr="00B20C6C">
            <w:rPr>
              <w:rStyle w:val="Nmerodepgina"/>
              <w:rFonts w:ascii="Candara Light" w:hAnsi="Candara Light"/>
              <w:b/>
            </w:rPr>
            <w:instrText xml:space="preserve"> PAGE </w:instrText>
          </w:r>
          <w:r w:rsidRPr="00B20C6C">
            <w:rPr>
              <w:rStyle w:val="Nmerodepgina"/>
              <w:rFonts w:ascii="Candara Light" w:hAnsi="Candara Light"/>
              <w:b/>
            </w:rPr>
            <w:fldChar w:fldCharType="separate"/>
          </w:r>
          <w:r w:rsidRPr="00B20C6C">
            <w:rPr>
              <w:rStyle w:val="Nmerodepgina"/>
              <w:rFonts w:ascii="Candara Light" w:hAnsi="Candara Light"/>
              <w:b/>
              <w:noProof/>
            </w:rPr>
            <w:t>19</w:t>
          </w:r>
          <w:r w:rsidRPr="00B20C6C">
            <w:rPr>
              <w:rStyle w:val="Nmerodepgina"/>
              <w:rFonts w:ascii="Candara Light" w:hAnsi="Candara Light"/>
              <w:b/>
            </w:rPr>
            <w:fldChar w:fldCharType="end"/>
          </w:r>
        </w:p>
      </w:tc>
    </w:tr>
  </w:tbl>
  <w:p w14:paraId="48ED648E" w14:textId="77777777" w:rsidR="00A101F6" w:rsidRDefault="00A101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AA8B3" w14:textId="77777777" w:rsidR="00C366C3" w:rsidRDefault="00C366C3" w:rsidP="007C72A0">
      <w:r>
        <w:separator/>
      </w:r>
    </w:p>
  </w:footnote>
  <w:footnote w:type="continuationSeparator" w:id="0">
    <w:p w14:paraId="4C43B450" w14:textId="77777777" w:rsidR="00C366C3" w:rsidRDefault="00C366C3" w:rsidP="007C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5"/>
      <w:gridCol w:w="3132"/>
      <w:gridCol w:w="2947"/>
    </w:tblGrid>
    <w:tr w:rsidR="007C72A0" w14:paraId="0A52AAE8" w14:textId="77777777" w:rsidTr="00A0359A">
      <w:tc>
        <w:tcPr>
          <w:tcW w:w="3105" w:type="dxa"/>
        </w:tcPr>
        <w:p w14:paraId="761035F0" w14:textId="77777777" w:rsidR="007C72A0" w:rsidRDefault="007C72A0" w:rsidP="007C72A0">
          <w:pPr>
            <w:pStyle w:val="Encabezado"/>
          </w:pPr>
          <w:r>
            <w:rPr>
              <w:noProof/>
              <w:sz w:val="8"/>
            </w:rPr>
            <w:drawing>
              <wp:inline distT="0" distB="0" distL="0" distR="0" wp14:anchorId="20733411" wp14:editId="7EA122F9">
                <wp:extent cx="1267200" cy="64800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2006-LogoFSE-CEPES_def-0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200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2" w:type="dxa"/>
        </w:tcPr>
        <w:p w14:paraId="66F231DE" w14:textId="75325C09" w:rsidR="007C72A0" w:rsidRDefault="0081255C" w:rsidP="007C72A0">
          <w:pPr>
            <w:pStyle w:val="Encabezado"/>
          </w:pPr>
          <w:r w:rsidRPr="00185EC4">
            <w:rPr>
              <w:noProof/>
              <w:sz w:val="8"/>
            </w:rPr>
            <w:drawing>
              <wp:anchor distT="0" distB="0" distL="114300" distR="114300" simplePos="0" relativeHeight="251659264" behindDoc="0" locked="0" layoutInCell="1" allowOverlap="1" wp14:anchorId="06C7B082" wp14:editId="0959758D">
                <wp:simplePos x="0" y="0"/>
                <wp:positionH relativeFrom="margin">
                  <wp:posOffset>1044299</wp:posOffset>
                </wp:positionH>
                <wp:positionV relativeFrom="topMargin">
                  <wp:posOffset>146436</wp:posOffset>
                </wp:positionV>
                <wp:extent cx="788035" cy="367030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CepesGrand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803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947" w:type="dxa"/>
          <w:vAlign w:val="center"/>
        </w:tcPr>
        <w:p w14:paraId="74701140" w14:textId="05CE088F" w:rsidR="007C72A0" w:rsidRDefault="00A0359A" w:rsidP="007C72A0">
          <w:pPr>
            <w:pStyle w:val="Encabezado"/>
          </w:pPr>
          <w:r>
            <w:rPr>
              <w:noProof/>
            </w:rPr>
            <w:t xml:space="preserve">      </w:t>
          </w:r>
          <w:r w:rsidR="0081255C">
            <w:rPr>
              <w:noProof/>
            </w:rPr>
            <w:drawing>
              <wp:inline distT="0" distB="0" distL="0" distR="0" wp14:anchorId="4D2DD935" wp14:editId="3871345D">
                <wp:extent cx="1519200" cy="367200"/>
                <wp:effectExtent l="0" t="0" r="0" b="0"/>
                <wp:docPr id="204925350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9253506" name="Imagen 204925350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9200" cy="36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BA6ABE" w14:textId="2B9C9F49" w:rsidR="007C72A0" w:rsidRDefault="007C72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8311F7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 w15:restartNumberingAfterBreak="0">
    <w:nsid w:val="6D035C79"/>
    <w:multiLevelType w:val="hybridMultilevel"/>
    <w:tmpl w:val="D152AEE8"/>
    <w:lvl w:ilvl="0" w:tplc="0C0A0019">
      <w:start w:val="1"/>
      <w:numFmt w:val="lowerLetter"/>
      <w:lvlText w:val="%1."/>
      <w:lvlJc w:val="left"/>
      <w:pPr>
        <w:ind w:left="856" w:hanging="360"/>
      </w:pPr>
    </w:lvl>
    <w:lvl w:ilvl="1" w:tplc="0C0A0019" w:tentative="1">
      <w:start w:val="1"/>
      <w:numFmt w:val="lowerLetter"/>
      <w:lvlText w:val="%2."/>
      <w:lvlJc w:val="left"/>
      <w:pPr>
        <w:ind w:left="1576" w:hanging="360"/>
      </w:pPr>
    </w:lvl>
    <w:lvl w:ilvl="2" w:tplc="0C0A001B" w:tentative="1">
      <w:start w:val="1"/>
      <w:numFmt w:val="lowerRoman"/>
      <w:lvlText w:val="%3."/>
      <w:lvlJc w:val="right"/>
      <w:pPr>
        <w:ind w:left="2296" w:hanging="180"/>
      </w:pPr>
    </w:lvl>
    <w:lvl w:ilvl="3" w:tplc="0C0A000F" w:tentative="1">
      <w:start w:val="1"/>
      <w:numFmt w:val="decimal"/>
      <w:lvlText w:val="%4."/>
      <w:lvlJc w:val="left"/>
      <w:pPr>
        <w:ind w:left="3016" w:hanging="360"/>
      </w:pPr>
    </w:lvl>
    <w:lvl w:ilvl="4" w:tplc="0C0A0019" w:tentative="1">
      <w:start w:val="1"/>
      <w:numFmt w:val="lowerLetter"/>
      <w:lvlText w:val="%5."/>
      <w:lvlJc w:val="left"/>
      <w:pPr>
        <w:ind w:left="3736" w:hanging="360"/>
      </w:pPr>
    </w:lvl>
    <w:lvl w:ilvl="5" w:tplc="0C0A001B" w:tentative="1">
      <w:start w:val="1"/>
      <w:numFmt w:val="lowerRoman"/>
      <w:lvlText w:val="%6."/>
      <w:lvlJc w:val="right"/>
      <w:pPr>
        <w:ind w:left="4456" w:hanging="180"/>
      </w:pPr>
    </w:lvl>
    <w:lvl w:ilvl="6" w:tplc="0C0A000F" w:tentative="1">
      <w:start w:val="1"/>
      <w:numFmt w:val="decimal"/>
      <w:lvlText w:val="%7."/>
      <w:lvlJc w:val="left"/>
      <w:pPr>
        <w:ind w:left="5176" w:hanging="360"/>
      </w:pPr>
    </w:lvl>
    <w:lvl w:ilvl="7" w:tplc="0C0A0019" w:tentative="1">
      <w:start w:val="1"/>
      <w:numFmt w:val="lowerLetter"/>
      <w:lvlText w:val="%8."/>
      <w:lvlJc w:val="left"/>
      <w:pPr>
        <w:ind w:left="5896" w:hanging="360"/>
      </w:pPr>
    </w:lvl>
    <w:lvl w:ilvl="8" w:tplc="0C0A001B" w:tentative="1">
      <w:start w:val="1"/>
      <w:numFmt w:val="lowerRoman"/>
      <w:lvlText w:val="%9."/>
      <w:lvlJc w:val="right"/>
      <w:pPr>
        <w:ind w:left="6616" w:hanging="180"/>
      </w:pPr>
    </w:lvl>
  </w:abstractNum>
  <w:num w:numId="1" w16cid:durableId="533469582">
    <w:abstractNumId w:val="1"/>
  </w:num>
  <w:num w:numId="2" w16cid:durableId="151113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A0"/>
    <w:rsid w:val="000D26E7"/>
    <w:rsid w:val="0015228C"/>
    <w:rsid w:val="00320303"/>
    <w:rsid w:val="00362019"/>
    <w:rsid w:val="003C0F5F"/>
    <w:rsid w:val="0046533B"/>
    <w:rsid w:val="00466FA8"/>
    <w:rsid w:val="0060148B"/>
    <w:rsid w:val="006053F1"/>
    <w:rsid w:val="00661693"/>
    <w:rsid w:val="00780B03"/>
    <w:rsid w:val="007C72A0"/>
    <w:rsid w:val="0081255C"/>
    <w:rsid w:val="00896A44"/>
    <w:rsid w:val="008E325F"/>
    <w:rsid w:val="008F6F37"/>
    <w:rsid w:val="009D5354"/>
    <w:rsid w:val="009F309B"/>
    <w:rsid w:val="00A0359A"/>
    <w:rsid w:val="00A101F6"/>
    <w:rsid w:val="00B2113C"/>
    <w:rsid w:val="00BB1E64"/>
    <w:rsid w:val="00BF5E4D"/>
    <w:rsid w:val="00C366C3"/>
    <w:rsid w:val="00C91D19"/>
    <w:rsid w:val="00D34FFE"/>
    <w:rsid w:val="00DE01C4"/>
    <w:rsid w:val="00E32814"/>
    <w:rsid w:val="00E6208C"/>
    <w:rsid w:val="00E95CE8"/>
    <w:rsid w:val="00EC1F06"/>
    <w:rsid w:val="00FA4E12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9EE4"/>
  <w15:chartTrackingRefBased/>
  <w15:docId w15:val="{5D00F9C4-C83A-40D7-B8CB-BB59F324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C72A0"/>
  </w:style>
  <w:style w:type="paragraph" w:styleId="Piedepgina">
    <w:name w:val="footer"/>
    <w:basedOn w:val="Normal"/>
    <w:link w:val="PiedepginaCar"/>
    <w:uiPriority w:val="99"/>
    <w:unhideWhenUsed/>
    <w:rsid w:val="007C72A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72A0"/>
  </w:style>
  <w:style w:type="table" w:styleId="Tablaconcuadrcula">
    <w:name w:val="Table Grid"/>
    <w:basedOn w:val="Tablanormal"/>
    <w:uiPriority w:val="59"/>
    <w:rsid w:val="007C7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C72A0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A1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ef0e86-0509-412f-96f6-64fe38427001" xsi:nil="true"/>
    <lcf76f155ced4ddcb4097134ff3c332f xmlns="e31bb026-e26f-47ab-a12c-2dd57638a87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DA016BE7721C4ABBFC74C09D2296D8" ma:contentTypeVersion="15" ma:contentTypeDescription="Crear nuevo documento." ma:contentTypeScope="" ma:versionID="94856f131ea9dffa1d738ec6bd99b577">
  <xsd:schema xmlns:xsd="http://www.w3.org/2001/XMLSchema" xmlns:xs="http://www.w3.org/2001/XMLSchema" xmlns:p="http://schemas.microsoft.com/office/2006/metadata/properties" xmlns:ns2="e31bb026-e26f-47ab-a12c-2dd57638a87e" xmlns:ns3="f2ef0e86-0509-412f-96f6-64fe38427001" targetNamespace="http://schemas.microsoft.com/office/2006/metadata/properties" ma:root="true" ma:fieldsID="f1af25f34c636bf1be332870cec5b66b" ns2:_="" ns3:_="">
    <xsd:import namespace="e31bb026-e26f-47ab-a12c-2dd57638a87e"/>
    <xsd:import namespace="f2ef0e86-0509-412f-96f6-64fe38427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b026-e26f-47ab-a12c-2dd57638a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37046586-b652-4afa-a51d-bed65c0e0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f0e86-0509-412f-96f6-64fe384270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24798e-f192-4c29-bc13-52fc532a52d0}" ma:internalName="TaxCatchAll" ma:showField="CatchAllData" ma:web="f2ef0e86-0509-412f-96f6-64fe38427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3670A-FD3F-4B9D-A679-0B248BA3729B}">
  <ds:schemaRefs>
    <ds:schemaRef ds:uri="http://schemas.microsoft.com/office/2006/metadata/properties"/>
    <ds:schemaRef ds:uri="http://schemas.microsoft.com/office/infopath/2007/PartnerControls"/>
    <ds:schemaRef ds:uri="f2ef0e86-0509-412f-96f6-64fe38427001"/>
    <ds:schemaRef ds:uri="e31bb026-e26f-47ab-a12c-2dd57638a87e"/>
  </ds:schemaRefs>
</ds:datastoreItem>
</file>

<file path=customXml/itemProps2.xml><?xml version="1.0" encoding="utf-8"?>
<ds:datastoreItem xmlns:ds="http://schemas.openxmlformats.org/officeDocument/2006/customXml" ds:itemID="{FF0315C4-D742-4A3C-8733-F085449B48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DEA2F-976B-4389-8321-BF5914805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bb026-e26f-47ab-a12c-2dd57638a87e"/>
    <ds:schemaRef ds:uri="f2ef0e86-0509-412f-96f6-64fe38427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EA145-4FA8-4A9A-81D7-10732916C8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Rueda</dc:creator>
  <cp:keywords/>
  <dc:description/>
  <cp:lastModifiedBy>Isabel  Rueda</cp:lastModifiedBy>
  <cp:revision>20</cp:revision>
  <dcterms:created xsi:type="dcterms:W3CDTF">2020-06-27T18:39:00Z</dcterms:created>
  <dcterms:modified xsi:type="dcterms:W3CDTF">2024-07-25T18:12:00Z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0x01010070DA016BE7721C4ABBFC74C09D2296D8</vt:lpwstr>
  </property>
</Properties>
</file>